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B59" w:rsidRDefault="000E4BED">
      <w:pPr>
        <w:spacing w:after="0" w:line="240" w:lineRule="auto"/>
        <w:jc w:val="center"/>
        <w:rPr>
          <w:rFonts w:ascii="Monotype Corsiva" w:hAnsi="Monotype Corsiva"/>
          <w:b/>
          <w:color w:val="2E1FA1"/>
          <w:sz w:val="64"/>
          <w:szCs w:val="64"/>
        </w:rPr>
      </w:pPr>
      <w:r>
        <w:rPr>
          <w:rFonts w:ascii="Monotype Corsiva" w:hAnsi="Monotype Corsiva"/>
          <w:b/>
          <w:color w:val="2E1FA1"/>
          <w:sz w:val="44"/>
          <w:szCs w:val="44"/>
        </w:rPr>
        <w:t>Музейно-выставочный комплекс</w:t>
      </w:r>
      <w:r>
        <w:rPr>
          <w:rFonts w:ascii="Monotype Corsiva" w:hAnsi="Monotype Corsiva"/>
          <w:b/>
          <w:color w:val="2E1FA1"/>
          <w:sz w:val="64"/>
          <w:szCs w:val="64"/>
        </w:rPr>
        <w:t xml:space="preserve"> </w:t>
      </w:r>
    </w:p>
    <w:p w:rsidR="009F2B59" w:rsidRDefault="000E4BED">
      <w:pPr>
        <w:spacing w:after="0" w:line="240" w:lineRule="auto"/>
        <w:jc w:val="center"/>
        <w:rPr>
          <w:rFonts w:ascii="Monotype Corsiva" w:hAnsi="Monotype Corsiva"/>
          <w:b/>
          <w:color w:val="2E1FA1"/>
          <w:sz w:val="52"/>
          <w:szCs w:val="52"/>
        </w:rPr>
      </w:pPr>
      <w:r>
        <w:rPr>
          <w:rFonts w:ascii="Monotype Corsiva" w:hAnsi="Monotype Corsiva"/>
          <w:b/>
          <w:color w:val="2E1FA1"/>
          <w:sz w:val="52"/>
          <w:szCs w:val="52"/>
        </w:rPr>
        <w:t>"КНЯЖИЙ ДВОР"</w:t>
      </w:r>
    </w:p>
    <w:p w:rsidR="009F2B59" w:rsidRDefault="000E4BED">
      <w:pPr>
        <w:spacing w:after="0" w:line="240" w:lineRule="auto"/>
        <w:jc w:val="center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 xml:space="preserve">фестиваль русских традиций «ДЕНЬ ПАРЕНОЙ РЕПЫ» </w:t>
      </w:r>
    </w:p>
    <w:p w:rsidR="009F2B59" w:rsidRDefault="000E4BED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>
        <w:rPr>
          <w:rFonts w:ascii="Times New Roman" w:hAnsi="Times New Roman"/>
          <w:b/>
          <w:color w:val="7030A0"/>
          <w:sz w:val="36"/>
          <w:szCs w:val="36"/>
        </w:rPr>
        <w:t>29 сентября 2018 г.</w:t>
      </w:r>
    </w:p>
    <w:p w:rsidR="009F2B59" w:rsidRDefault="000E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фестиваля планируется организация следующих конкурсов и мероприятий: </w:t>
      </w:r>
    </w:p>
    <w:p w:rsidR="009F2B59" w:rsidRDefault="009F2B59">
      <w:pPr>
        <w:spacing w:after="0" w:line="240" w:lineRule="auto"/>
        <w:ind w:firstLine="567"/>
        <w:jc w:val="both"/>
        <w:rPr>
          <w:rFonts w:ascii="Times New Roman" w:hAnsi="Times New Roman"/>
          <w:color w:val="14441F"/>
          <w:sz w:val="12"/>
          <w:szCs w:val="12"/>
          <w:u w:val="single"/>
        </w:rPr>
      </w:pPr>
    </w:p>
    <w:p w:rsidR="009F2B59" w:rsidRDefault="009F2B59">
      <w:pPr>
        <w:sectPr w:rsidR="009F2B59">
          <w:pgSz w:w="11906" w:h="16838"/>
          <w:pgMar w:top="284" w:right="850" w:bottom="284" w:left="1276" w:header="0" w:footer="0" w:gutter="0"/>
          <w:cols w:space="720"/>
          <w:formProt w:val="0"/>
          <w:docGrid w:linePitch="360" w:charSpace="-2049"/>
        </w:sectPr>
      </w:pPr>
    </w:p>
    <w:p w:rsidR="009F2B59" w:rsidRDefault="000E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lastRenderedPageBreak/>
        <w:t xml:space="preserve">1. </w:t>
      </w:r>
      <w:proofErr w:type="gramStart"/>
      <w:r>
        <w:rPr>
          <w:rFonts w:ascii="Times New Roman" w:hAnsi="Times New Roman"/>
          <w:b/>
          <w:color w:val="7030A0"/>
          <w:sz w:val="24"/>
          <w:szCs w:val="24"/>
        </w:rPr>
        <w:t>Выставка – конкурс мастеров народных ремесел и творчества</w:t>
      </w:r>
      <w:r>
        <w:rPr>
          <w:rFonts w:ascii="Times New Roman" w:hAnsi="Times New Roman"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7030A0"/>
          <w:sz w:val="24"/>
          <w:szCs w:val="24"/>
        </w:rPr>
        <w:t>"Проще пареной репы"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(шитье, вышивка, плетение, резьба по дереву, роспись, соленое тесто и т.п.) проводится по следующим номинациям: </w:t>
      </w:r>
      <w:proofErr w:type="gramEnd"/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Лучшая игрушка по тематике фестиваля;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Лучшее панно, рисунок, фотография;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Оригинальная техника изготовления;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Оригинальность идеи;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Лучшая коллекция (игрушки, сувениры, календари и пр.) по тематике фестиваля;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b/>
          <w:color w:val="14441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Приз зрительских симпатий.</w:t>
      </w:r>
      <w:r>
        <w:rPr>
          <w:rFonts w:ascii="Times New Roman" w:hAnsi="Times New Roman"/>
          <w:b/>
          <w:color w:val="14441F"/>
          <w:sz w:val="24"/>
          <w:szCs w:val="24"/>
        </w:rPr>
        <w:tab/>
      </w:r>
    </w:p>
    <w:p w:rsidR="009F2B59" w:rsidRDefault="000E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2. Конкурс кондитеров "Репка в десерте"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по следующим номинациям: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Самый большой десерт (по размеру, по весу);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Самый оригинальный рецепт;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Самый красивый десерт;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Самое сладкое блюдо;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Приз зрительских симпатий;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Лучшая презентация блюда.</w:t>
      </w:r>
    </w:p>
    <w:p w:rsidR="009F2B59" w:rsidRDefault="000E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3. Кулинарный конкурс "Утомленная репка"</w:t>
      </w:r>
      <w:r>
        <w:rPr>
          <w:rFonts w:ascii="Times New Roman" w:hAnsi="Times New Roman"/>
          <w:sz w:val="24"/>
          <w:szCs w:val="24"/>
        </w:rPr>
        <w:t xml:space="preserve"> проводится по следующим номинациям: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Самое вкусное горячее блюдо;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Самая оригинальная закуска;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Самое красивое блюдо;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Самый оригинальный рецепт;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Приз зрительских симпатий;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Лучшая презентация блюда.</w:t>
      </w:r>
    </w:p>
    <w:p w:rsidR="009F2B59" w:rsidRDefault="000E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4. Кулинарный конкурс "Русский вкус"</w:t>
      </w:r>
      <w:r>
        <w:rPr>
          <w:rFonts w:ascii="Times New Roman" w:hAnsi="Times New Roman"/>
          <w:sz w:val="24"/>
          <w:szCs w:val="24"/>
        </w:rPr>
        <w:t xml:space="preserve"> проводится по следующим номинациям: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Самое оригинальное блюдо из капусты;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Самое оригинальное блюдо из лука;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Самое оригинальное блюдо из свеклы;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Самое оригинальное блюдо из моркови;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Самое оригинальное </w:t>
      </w:r>
      <w:proofErr w:type="gramStart"/>
      <w:r>
        <w:rPr>
          <w:rFonts w:ascii="Times New Roman" w:hAnsi="Times New Roman"/>
          <w:sz w:val="24"/>
          <w:szCs w:val="24"/>
        </w:rPr>
        <w:t>квашенное</w:t>
      </w:r>
      <w:proofErr w:type="gramEnd"/>
      <w:r>
        <w:rPr>
          <w:rFonts w:ascii="Times New Roman" w:hAnsi="Times New Roman"/>
          <w:sz w:val="24"/>
          <w:szCs w:val="24"/>
        </w:rPr>
        <w:t xml:space="preserve"> блюдо;</w:t>
      </w:r>
    </w:p>
    <w:p w:rsidR="009F2B59" w:rsidRDefault="000E4B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Приз зрительских симпатий.</w:t>
      </w:r>
    </w:p>
    <w:p w:rsidR="009F2B59" w:rsidRDefault="000E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5. Конкурс "Русский сбитень"</w:t>
      </w:r>
      <w:r>
        <w:rPr>
          <w:rFonts w:ascii="Times New Roman" w:hAnsi="Times New Roman"/>
          <w:sz w:val="24"/>
          <w:szCs w:val="24"/>
        </w:rPr>
        <w:t xml:space="preserve"> проводится по следующим номинациям: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Самый оригинальный напиток из овощей;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Самый оригинальный напиток из ягод;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Самый оригинальный напиток из фруктов;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Самый оригинальный горячий напиток;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Самый оригинальный рецепт;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Приз зрительских симпатий.</w:t>
      </w:r>
    </w:p>
    <w:p w:rsidR="009F2B59" w:rsidRDefault="000E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lastRenderedPageBreak/>
        <w:t>6. Творческий литературно-песенный конкурс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7030A0"/>
          <w:sz w:val="24"/>
          <w:szCs w:val="24"/>
        </w:rPr>
        <w:t>"Посадил дед репку..."</w:t>
      </w:r>
      <w:r>
        <w:rPr>
          <w:rFonts w:ascii="Times New Roman" w:hAnsi="Times New Roman"/>
          <w:sz w:val="24"/>
          <w:szCs w:val="24"/>
        </w:rPr>
        <w:t xml:space="preserve"> проводится по следующим номинациям: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Самая интересная сказка (проза, поэзия) по тематике фестиваля;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Лучшая частушка по тематике фестиваля;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Лучший исполнитель песен, частушек по тематике фестиваля.</w:t>
      </w:r>
    </w:p>
    <w:p w:rsidR="009F2B59" w:rsidRDefault="000E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7. Выставка – конкурс "Сокровища с грядки"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проводится по следующим номинациям: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Самый большой овощ/фрукт;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Самый красивый овощ/фрукт;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Самый необычный овощ/фрукт;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Самый оригинальный овощ/фрукт;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Лучшая фруктово-ягодно-овощная композиция.</w:t>
      </w:r>
    </w:p>
    <w:p w:rsidR="009F2B59" w:rsidRDefault="009F2B59">
      <w:pPr>
        <w:spacing w:after="100" w:line="240" w:lineRule="auto"/>
        <w:ind w:firstLine="567"/>
        <w:jc w:val="both"/>
        <w:rPr>
          <w:rFonts w:ascii="Times New Roman" w:hAnsi="Times New Roman"/>
          <w:b/>
          <w:color w:val="7030A0"/>
          <w:sz w:val="6"/>
          <w:szCs w:val="6"/>
        </w:rPr>
      </w:pPr>
    </w:p>
    <w:p w:rsidR="009F2B59" w:rsidRDefault="000E4BED">
      <w:pPr>
        <w:spacing w:after="100" w:line="240" w:lineRule="auto"/>
        <w:ind w:firstLine="567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8. Кулинарная площадка "Парим - жарим - угощаем" с проведением мастер-класса "Щи да каша - пища наша".</w:t>
      </w:r>
    </w:p>
    <w:p w:rsidR="009F2B59" w:rsidRDefault="000E4BED">
      <w:pPr>
        <w:pStyle w:val="a8"/>
        <w:spacing w:after="100" w:line="240" w:lineRule="auto"/>
        <w:ind w:left="0" w:firstLine="567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9. Ярмарка меда и варенья  "С медом и калина - малина!".</w:t>
      </w:r>
    </w:p>
    <w:p w:rsidR="009F2B59" w:rsidRDefault="000E4BED">
      <w:pPr>
        <w:spacing w:after="100" w:line="240" w:lineRule="auto"/>
        <w:ind w:firstLine="567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10. С</w:t>
      </w:r>
      <w:r>
        <w:rPr>
          <w:rFonts w:ascii="Times New Roman" w:hAnsi="Times New Roman"/>
          <w:b/>
          <w:bCs/>
          <w:color w:val="7030A0"/>
          <w:sz w:val="24"/>
          <w:szCs w:val="24"/>
        </w:rPr>
        <w:t xml:space="preserve">амоварная площадка "Русский чай </w:t>
      </w:r>
      <w:proofErr w:type="gramStart"/>
      <w:r>
        <w:rPr>
          <w:rFonts w:ascii="Times New Roman" w:hAnsi="Times New Roman"/>
          <w:b/>
          <w:bCs/>
          <w:color w:val="7030A0"/>
          <w:sz w:val="24"/>
          <w:szCs w:val="24"/>
        </w:rPr>
        <w:t>-И</w:t>
      </w:r>
      <w:proofErr w:type="gramEnd"/>
      <w:r>
        <w:rPr>
          <w:rFonts w:ascii="Times New Roman" w:hAnsi="Times New Roman"/>
          <w:b/>
          <w:bCs/>
          <w:color w:val="7030A0"/>
          <w:sz w:val="24"/>
          <w:szCs w:val="24"/>
        </w:rPr>
        <w:t>ван-чай"</w:t>
      </w:r>
      <w:r>
        <w:rPr>
          <w:rFonts w:ascii="Times New Roman" w:hAnsi="Times New Roman"/>
          <w:b/>
          <w:color w:val="7030A0"/>
          <w:sz w:val="24"/>
          <w:szCs w:val="24"/>
        </w:rPr>
        <w:t>:</w:t>
      </w:r>
    </w:p>
    <w:p w:rsidR="009F2B59" w:rsidRDefault="000E4BED">
      <w:pPr>
        <w:pStyle w:val="a8"/>
        <w:numPr>
          <w:ilvl w:val="0"/>
          <w:numId w:val="1"/>
        </w:numPr>
        <w:spacing w:after="10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 по сбору и приготовлению "Иван-чая";</w:t>
      </w:r>
    </w:p>
    <w:p w:rsidR="009F2B59" w:rsidRDefault="000E4BED">
      <w:pPr>
        <w:pStyle w:val="a8"/>
        <w:numPr>
          <w:ilvl w:val="0"/>
          <w:numId w:val="1"/>
        </w:numPr>
        <w:spacing w:after="10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 по растопке самоваров.</w:t>
      </w:r>
    </w:p>
    <w:p w:rsidR="009F2B59" w:rsidRDefault="000E4BED">
      <w:pPr>
        <w:spacing w:after="100" w:line="240" w:lineRule="auto"/>
        <w:ind w:firstLine="567"/>
        <w:jc w:val="both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11. Концертная программа фольклорных коллективов "Репорезов день".</w:t>
      </w:r>
    </w:p>
    <w:p w:rsidR="009F2B59" w:rsidRDefault="000E4BED">
      <w:pPr>
        <w:spacing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 xml:space="preserve">12. Ремесленная слобода </w:t>
      </w:r>
      <w:r>
        <w:rPr>
          <w:rFonts w:ascii="Times New Roman" w:hAnsi="Times New Roman"/>
          <w:sz w:val="24"/>
          <w:szCs w:val="24"/>
        </w:rPr>
        <w:t>(мастер-классы по традиционным народным промыслам и ремеслам).</w:t>
      </w:r>
    </w:p>
    <w:p w:rsidR="009F2B59" w:rsidRDefault="009F2B59">
      <w:pPr>
        <w:spacing w:after="0" w:line="240" w:lineRule="auto"/>
        <w:jc w:val="both"/>
        <w:rPr>
          <w:rFonts w:ascii="Times New Roman" w:hAnsi="Times New Roman"/>
          <w:b/>
          <w:color w:val="7030A0"/>
          <w:sz w:val="24"/>
          <w:szCs w:val="24"/>
        </w:rPr>
      </w:pPr>
    </w:p>
    <w:p w:rsidR="009F2B59" w:rsidRDefault="000E4BED">
      <w:pPr>
        <w:spacing w:after="0" w:line="240" w:lineRule="auto"/>
        <w:jc w:val="both"/>
        <w:rPr>
          <w:rFonts w:ascii="Times New Roman" w:hAnsi="Times New Roman"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Специальный приз для участников и гостей</w:t>
      </w:r>
      <w:r>
        <w:rPr>
          <w:rFonts w:ascii="Times New Roman" w:hAnsi="Times New Roman"/>
          <w:color w:val="7030A0"/>
          <w:sz w:val="24"/>
          <w:szCs w:val="24"/>
        </w:rPr>
        <w:t>: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Самый оригинальный костюм фестиваля.</w:t>
      </w:r>
    </w:p>
    <w:p w:rsidR="009F2B59" w:rsidRDefault="000E4BE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 xml:space="preserve">По каждой номинации жюри определяет не более трех победителей. </w:t>
      </w:r>
    </w:p>
    <w:p w:rsidR="009F2B59" w:rsidRDefault="000E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F2B59">
          <w:type w:val="continuous"/>
          <w:pgSz w:w="11906" w:h="16838"/>
          <w:pgMar w:top="284" w:right="850" w:bottom="284" w:left="1276" w:header="0" w:footer="0" w:gutter="0"/>
          <w:cols w:num="2" w:space="426"/>
          <w:formProt w:val="0"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ab/>
      </w:r>
    </w:p>
    <w:p w:rsidR="009F2B59" w:rsidRDefault="000E4BE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Активные участники и победители конкурсной программы награждаются дипломами и сувенирами.</w:t>
      </w:r>
    </w:p>
    <w:p w:rsidR="009F2B59" w:rsidRDefault="000E4BE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Фестиваль проводится </w:t>
      </w:r>
      <w:r>
        <w:rPr>
          <w:rFonts w:ascii="Times New Roman" w:hAnsi="Times New Roman"/>
          <w:b/>
          <w:color w:val="FF0000"/>
          <w:sz w:val="32"/>
          <w:szCs w:val="32"/>
        </w:rPr>
        <w:t>29 сентября 2018 года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на территории </w:t>
      </w:r>
    </w:p>
    <w:p w:rsidR="009F2B59" w:rsidRDefault="000E4BED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МУК «МВК «Княжий Двор»  с 11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ч. до 16</w:t>
      </w:r>
      <w:r>
        <w:rPr>
          <w:rFonts w:ascii="Times New Roman" w:hAnsi="Times New Roman"/>
          <w:b/>
          <w:color w:val="FF0000"/>
          <w:sz w:val="28"/>
          <w:szCs w:val="28"/>
          <w:vertAlign w:val="superscript"/>
        </w:rPr>
        <w:t>00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ч.</w:t>
      </w:r>
    </w:p>
    <w:p w:rsidR="009F2B59" w:rsidRDefault="000E4BED">
      <w:pPr>
        <w:spacing w:after="0" w:line="240" w:lineRule="auto"/>
        <w:jc w:val="both"/>
      </w:pPr>
      <w:r>
        <w:rPr>
          <w:rFonts w:ascii="Times New Roman" w:hAnsi="Times New Roman"/>
          <w:color w:val="14441F"/>
          <w:sz w:val="24"/>
          <w:szCs w:val="24"/>
        </w:rPr>
        <w:t xml:space="preserve"> </w:t>
      </w:r>
      <w:r>
        <w:rPr>
          <w:rFonts w:ascii="Times New Roman" w:hAnsi="Times New Roman"/>
          <w:color w:val="14441F"/>
        </w:rPr>
        <w:t xml:space="preserve">Заявки  на участие и конкурсные работы от  жителей и организаций принимаются  </w:t>
      </w:r>
      <w:r>
        <w:rPr>
          <w:rFonts w:ascii="Times New Roman" w:hAnsi="Times New Roman"/>
          <w:b/>
          <w:color w:val="14441F"/>
          <w:u w:val="single"/>
        </w:rPr>
        <w:t>до 22 сентября 2018 г.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МУК</w:t>
      </w:r>
      <w:proofErr w:type="gramEnd"/>
      <w:r>
        <w:rPr>
          <w:rFonts w:ascii="Times New Roman" w:hAnsi="Times New Roman"/>
        </w:rPr>
        <w:t xml:space="preserve"> «МВК «Княжий Двор»  по  адресу:  городской округ Павловский Посад, пос. Большие Дворы, ул. Маяковского,  д. 130.</w:t>
      </w:r>
    </w:p>
    <w:p w:rsidR="009F2B59" w:rsidRDefault="000E4BED">
      <w:pPr>
        <w:spacing w:after="0" w:line="240" w:lineRule="auto"/>
        <w:jc w:val="center"/>
      </w:pPr>
      <w:r>
        <w:rPr>
          <w:rFonts w:ascii="Times New Roman" w:hAnsi="Times New Roman"/>
          <w:b/>
          <w:color w:val="3D1EAE"/>
          <w:sz w:val="28"/>
          <w:szCs w:val="28"/>
        </w:rPr>
        <w:t xml:space="preserve">тел. 8 (49643)  5 - 03 – 89;   сайт: </w:t>
      </w:r>
      <w:r>
        <w:rPr>
          <w:rFonts w:ascii="Times New Roman" w:hAnsi="Times New Roman"/>
          <w:b/>
          <w:color w:val="3D1EAE"/>
          <w:sz w:val="28"/>
          <w:szCs w:val="28"/>
          <w:lang w:val="en-US"/>
        </w:rPr>
        <w:t>kdmuseum</w:t>
      </w:r>
      <w:r>
        <w:rPr>
          <w:rFonts w:ascii="Times New Roman" w:hAnsi="Times New Roman"/>
          <w:b/>
          <w:color w:val="3D1EAE"/>
          <w:sz w:val="28"/>
          <w:szCs w:val="28"/>
        </w:rPr>
        <w:t>.</w:t>
      </w:r>
      <w:r>
        <w:rPr>
          <w:rFonts w:ascii="Times New Roman" w:hAnsi="Times New Roman"/>
          <w:b/>
          <w:color w:val="3D1EAE"/>
          <w:sz w:val="28"/>
          <w:szCs w:val="28"/>
          <w:lang w:val="en-US"/>
        </w:rPr>
        <w:t>ru</w:t>
      </w:r>
      <w:r>
        <w:rPr>
          <w:rFonts w:ascii="Times New Roman" w:hAnsi="Times New Roman"/>
          <w:b/>
          <w:color w:val="3D1EAE"/>
          <w:sz w:val="28"/>
          <w:szCs w:val="28"/>
        </w:rPr>
        <w:t xml:space="preserve">; </w:t>
      </w:r>
      <w:proofErr w:type="gramStart"/>
      <w:r>
        <w:rPr>
          <w:rFonts w:ascii="Times New Roman" w:hAnsi="Times New Roman"/>
          <w:b/>
          <w:color w:val="3D1EAE"/>
          <w:sz w:val="28"/>
          <w:szCs w:val="28"/>
        </w:rPr>
        <w:t>е</w:t>
      </w:r>
      <w:proofErr w:type="gramEnd"/>
      <w:r>
        <w:rPr>
          <w:rFonts w:ascii="Times New Roman" w:hAnsi="Times New Roman"/>
          <w:b/>
          <w:color w:val="3D1EAE"/>
          <w:sz w:val="28"/>
          <w:szCs w:val="28"/>
        </w:rPr>
        <w:t>-</w:t>
      </w:r>
      <w:r>
        <w:rPr>
          <w:rFonts w:ascii="Times New Roman" w:hAnsi="Times New Roman"/>
          <w:b/>
          <w:color w:val="3D1EAE"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color w:val="3D1EAE"/>
          <w:sz w:val="28"/>
          <w:szCs w:val="28"/>
        </w:rPr>
        <w:t xml:space="preserve">: </w:t>
      </w:r>
      <w:hyperlink r:id="rId6"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  <w:lang w:val="en-US"/>
          </w:rPr>
          <w:t>bdmuseum</w:t>
        </w:r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</w:rPr>
          <w:t>@</w:t>
        </w:r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  <w:lang w:val="en-US"/>
          </w:rPr>
          <w:t>mail</w:t>
        </w:r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</w:rPr>
          <w:t>.</w:t>
        </w:r>
        <w:r>
          <w:rPr>
            <w:rStyle w:val="-"/>
            <w:rFonts w:ascii="Times New Roman" w:hAnsi="Times New Roman"/>
            <w:b/>
            <w:color w:val="3D1EAE"/>
            <w:sz w:val="28"/>
            <w:szCs w:val="28"/>
            <w:u w:val="none"/>
            <w:lang w:val="en-US"/>
          </w:rPr>
          <w:t>ru</w:t>
        </w:r>
      </w:hyperlink>
    </w:p>
    <w:sectPr w:rsidR="009F2B59" w:rsidSect="009F2B59">
      <w:pgSz w:w="11906" w:h="16838"/>
      <w:pgMar w:top="284" w:right="850" w:bottom="284" w:left="1276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780F"/>
    <w:multiLevelType w:val="multilevel"/>
    <w:tmpl w:val="4EB4E2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206FA3"/>
    <w:multiLevelType w:val="multilevel"/>
    <w:tmpl w:val="23C0DB7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2B59"/>
    <w:rsid w:val="000E4BED"/>
    <w:rsid w:val="0078795E"/>
    <w:rsid w:val="009F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6A3"/>
    <w:pPr>
      <w:spacing w:after="200" w:line="276" w:lineRule="auto"/>
    </w:pPr>
    <w:rPr>
      <w:rFonts w:eastAsia="Times New Roman" w:cs="Times New Roman"/>
      <w:sz w:val="22"/>
      <w:szCs w:val="22"/>
    </w:rPr>
  </w:style>
  <w:style w:type="paragraph" w:styleId="1">
    <w:name w:val="heading 1"/>
    <w:basedOn w:val="a0"/>
    <w:rsid w:val="009F2B59"/>
    <w:pPr>
      <w:outlineLvl w:val="0"/>
    </w:pPr>
  </w:style>
  <w:style w:type="paragraph" w:styleId="2">
    <w:name w:val="heading 2"/>
    <w:basedOn w:val="a0"/>
    <w:rsid w:val="009F2B59"/>
    <w:pPr>
      <w:outlineLvl w:val="1"/>
    </w:pPr>
  </w:style>
  <w:style w:type="paragraph" w:styleId="3">
    <w:name w:val="heading 3"/>
    <w:basedOn w:val="a0"/>
    <w:rsid w:val="009F2B59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rsid w:val="00FF56A3"/>
    <w:rPr>
      <w:color w:val="0000FF"/>
      <w:u w:val="single"/>
    </w:rPr>
  </w:style>
  <w:style w:type="character" w:customStyle="1" w:styleId="ListLabel1">
    <w:name w:val="ListLabel 1"/>
    <w:qFormat/>
    <w:rsid w:val="009F2B59"/>
    <w:rPr>
      <w:rFonts w:cs="Courier New"/>
    </w:rPr>
  </w:style>
  <w:style w:type="paragraph" w:customStyle="1" w:styleId="a0">
    <w:name w:val="Заголовок"/>
    <w:basedOn w:val="a"/>
    <w:next w:val="a4"/>
    <w:qFormat/>
    <w:rsid w:val="009F2B5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9F2B59"/>
    <w:pPr>
      <w:spacing w:after="140" w:line="288" w:lineRule="auto"/>
    </w:pPr>
  </w:style>
  <w:style w:type="paragraph" w:styleId="a5">
    <w:name w:val="List"/>
    <w:basedOn w:val="a4"/>
    <w:rsid w:val="009F2B59"/>
    <w:rPr>
      <w:rFonts w:cs="Mangal"/>
    </w:rPr>
  </w:style>
  <w:style w:type="paragraph" w:styleId="a6">
    <w:name w:val="Title"/>
    <w:basedOn w:val="a"/>
    <w:rsid w:val="009F2B5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F2B59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514C18"/>
    <w:pPr>
      <w:ind w:left="720"/>
      <w:contextualSpacing/>
    </w:pPr>
  </w:style>
  <w:style w:type="paragraph" w:customStyle="1" w:styleId="a9">
    <w:name w:val="Блочная цитата"/>
    <w:basedOn w:val="a"/>
    <w:qFormat/>
    <w:rsid w:val="009F2B59"/>
  </w:style>
  <w:style w:type="paragraph" w:customStyle="1" w:styleId="aa">
    <w:name w:val="Заглавие"/>
    <w:basedOn w:val="a0"/>
    <w:rsid w:val="009F2B59"/>
  </w:style>
  <w:style w:type="paragraph" w:styleId="ab">
    <w:name w:val="Subtitle"/>
    <w:basedOn w:val="a0"/>
    <w:rsid w:val="009F2B5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dmuseu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8830F-5470-44F2-9C5C-81AEF13C3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3384</CharactersWithSpaces>
  <SharedDoc>false</SharedDoc>
  <HLinks>
    <vt:vector size="6" baseType="variant"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mailto:bdmuseum@mail.ru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dorohovak</cp:lastModifiedBy>
  <cp:revision>2</cp:revision>
  <cp:lastPrinted>2018-06-13T14:04:00Z</cp:lastPrinted>
  <dcterms:created xsi:type="dcterms:W3CDTF">2018-09-17T10:42:00Z</dcterms:created>
  <dcterms:modified xsi:type="dcterms:W3CDTF">2018-09-17T10:42:00Z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